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1AFB0D" w14:textId="77777777" w:rsidR="00DC1E1D" w:rsidRPr="00DC1E1D" w:rsidRDefault="00DC1E1D" w:rsidP="00DC1E1D">
      <w:pPr>
        <w:rPr>
          <w:lang w:val="fr-FR"/>
        </w:rPr>
      </w:pPr>
      <w:r>
        <w:rPr>
          <w:lang w:val="fr-FR"/>
        </w:rPr>
        <w:t xml:space="preserve">Formation Professionnelle en Anglais </w:t>
      </w:r>
      <w:r w:rsidRPr="00DC4B6D">
        <w:rPr>
          <w:lang w:val="fr-FR"/>
        </w:rPr>
        <w:t xml:space="preserve">Niveau </w:t>
      </w:r>
      <w:r>
        <w:rPr>
          <w:lang w:val="fr-FR"/>
        </w:rPr>
        <w:t>B</w:t>
      </w:r>
      <w:r w:rsidRPr="00DC4B6D">
        <w:rPr>
          <w:lang w:val="fr-FR"/>
        </w:rPr>
        <w:t>2</w:t>
      </w:r>
      <w:r>
        <w:rPr>
          <w:lang w:val="fr-FR"/>
        </w:rPr>
        <w:t xml:space="preserve"> – Certification </w:t>
      </w:r>
      <w:r w:rsidRPr="00DC1E1D">
        <w:rPr>
          <w:lang w:val="fr-FR"/>
        </w:rPr>
        <w:t>LTE 4 Compétences</w:t>
      </w:r>
    </w:p>
    <w:p w14:paraId="59FC69E2" w14:textId="77777777" w:rsidR="00FC44F4" w:rsidRPr="00DC4B6D" w:rsidRDefault="00FC44F4" w:rsidP="00FC44F4">
      <w:pPr>
        <w:rPr>
          <w:lang w:val="fr-FR"/>
        </w:rPr>
      </w:pPr>
      <w:r w:rsidRPr="00DC4B6D">
        <w:rPr>
          <w:lang w:val="fr-FR"/>
        </w:rPr>
        <w:t xml:space="preserve">B2 – 20h Couvre : </w:t>
      </w:r>
      <w:proofErr w:type="spellStart"/>
      <w:r w:rsidRPr="00DC4B6D">
        <w:rPr>
          <w:lang w:val="fr-FR"/>
        </w:rPr>
        <w:t>Listening</w:t>
      </w:r>
      <w:proofErr w:type="spellEnd"/>
      <w:r w:rsidRPr="00DC4B6D">
        <w:rPr>
          <w:lang w:val="fr-FR"/>
        </w:rPr>
        <w:t xml:space="preserve"> (Écouter) • </w:t>
      </w:r>
      <w:proofErr w:type="spellStart"/>
      <w:r w:rsidRPr="00DC4B6D">
        <w:rPr>
          <w:lang w:val="fr-FR"/>
        </w:rPr>
        <w:t>Speaking</w:t>
      </w:r>
      <w:proofErr w:type="spellEnd"/>
      <w:r w:rsidRPr="00DC4B6D">
        <w:rPr>
          <w:lang w:val="fr-FR"/>
        </w:rPr>
        <w:t xml:space="preserve"> (Parler) • Reading (Lire) • </w:t>
      </w:r>
      <w:proofErr w:type="spellStart"/>
      <w:r w:rsidRPr="00DC4B6D">
        <w:rPr>
          <w:lang w:val="fr-FR"/>
        </w:rPr>
        <w:t>Writing</w:t>
      </w:r>
      <w:proofErr w:type="spellEnd"/>
      <w:r w:rsidRPr="00DC4B6D">
        <w:rPr>
          <w:lang w:val="fr-FR"/>
        </w:rPr>
        <w:t xml:space="preserve"> (Écrire) (LTE – 4 compétences)</w:t>
      </w:r>
    </w:p>
    <w:p w14:paraId="4376D958" w14:textId="77777777" w:rsidR="00FC44F4" w:rsidRPr="00DC4B6D" w:rsidRDefault="00FC44F4" w:rsidP="00FC44F4">
      <w:pPr>
        <w:rPr>
          <w:lang w:val="fr-FR"/>
        </w:rPr>
      </w:pPr>
      <w:r w:rsidRPr="00DC4B6D">
        <w:rPr>
          <w:lang w:val="fr-FR"/>
        </w:rPr>
        <w:t>Objectifs</w:t>
      </w:r>
    </w:p>
    <w:p w14:paraId="417CE16E" w14:textId="77777777" w:rsidR="00FC44F4" w:rsidRPr="00DC4B6D" w:rsidRDefault="00FC44F4" w:rsidP="00FC44F4">
      <w:pPr>
        <w:rPr>
          <w:lang w:val="fr-FR"/>
        </w:rPr>
      </w:pPr>
      <w:r w:rsidRPr="00DC4B6D">
        <w:rPr>
          <w:lang w:val="fr-FR"/>
        </w:rPr>
        <w:t>Développer une expression orale plus fluide et spontanée. Comprendre des documents variés avec précision. Être capable d’exposer un sujet ou un projet de manière claire. Approfondir les compétences nécessaires pour exceller à la certification LTE.</w:t>
      </w:r>
    </w:p>
    <w:p w14:paraId="6EE11858" w14:textId="77777777" w:rsidR="00FC44F4" w:rsidRPr="00DC4B6D" w:rsidRDefault="00FC44F4" w:rsidP="00FC44F4">
      <w:pPr>
        <w:rPr>
          <w:lang w:val="fr-FR"/>
        </w:rPr>
      </w:pPr>
      <w:r w:rsidRPr="00DC4B6D">
        <w:rPr>
          <w:lang w:val="fr-FR"/>
        </w:rPr>
        <w:t>Points forts</w:t>
      </w:r>
    </w:p>
    <w:p w14:paraId="4C6FCA93" w14:textId="77777777" w:rsidR="00FC44F4" w:rsidRPr="00DC4B6D" w:rsidRDefault="00FC44F4" w:rsidP="00FC44F4">
      <w:pPr>
        <w:rPr>
          <w:lang w:val="fr-FR"/>
        </w:rPr>
      </w:pPr>
      <w:r w:rsidRPr="00DC4B6D">
        <w:rPr>
          <w:lang w:val="fr-FR"/>
        </w:rPr>
        <w:t>Formation adaptée aux particuliers ayant besoin d’une communication claire et structurée. Exercices de mise en situation proches de la réalité. Travail ciblé sur les faiblesses individuelles (grammaire, vocabulaire, style). Préparation renforcée aux épreuves écrites et orales.</w:t>
      </w:r>
    </w:p>
    <w:p w14:paraId="77BB44BD" w14:textId="77777777" w:rsidR="00FC44F4" w:rsidRPr="00DC4B6D" w:rsidRDefault="00FC44F4" w:rsidP="00FC44F4">
      <w:pPr>
        <w:rPr>
          <w:lang w:val="fr-FR"/>
        </w:rPr>
      </w:pPr>
      <w:r w:rsidRPr="00DC4B6D">
        <w:rPr>
          <w:lang w:val="fr-FR"/>
        </w:rPr>
        <w:t>Contenu</w:t>
      </w:r>
    </w:p>
    <w:p w14:paraId="6648F09B" w14:textId="77777777" w:rsidR="00FC44F4" w:rsidRPr="00DC4B6D" w:rsidRDefault="00FC44F4" w:rsidP="00FC44F4">
      <w:pPr>
        <w:rPr>
          <w:lang w:val="fr-FR"/>
        </w:rPr>
      </w:pPr>
      <w:r w:rsidRPr="00DC4B6D">
        <w:rPr>
          <w:lang w:val="fr-FR"/>
        </w:rPr>
        <w:t>Module 1 : Rédaction Objectif : rédiger rapports, synthèses et notes. Activités : rédaction et corrections personnalisées.</w:t>
      </w:r>
    </w:p>
    <w:p w14:paraId="17436485" w14:textId="77777777" w:rsidR="00FC44F4" w:rsidRPr="00DC4B6D" w:rsidRDefault="00FC44F4" w:rsidP="00FC44F4">
      <w:pPr>
        <w:rPr>
          <w:lang w:val="fr-FR"/>
        </w:rPr>
      </w:pPr>
      <w:r w:rsidRPr="00DC4B6D">
        <w:rPr>
          <w:lang w:val="fr-FR"/>
        </w:rPr>
        <w:t>Module 2 : Prises de parole Objectif : s’exprimer et interagir efficacement lors d’une discussion. Activités : simulations, débats guidés.</w:t>
      </w:r>
    </w:p>
    <w:p w14:paraId="0F73FF9C" w14:textId="77777777" w:rsidR="00FC44F4" w:rsidRPr="00DC4B6D" w:rsidRDefault="00FC44F4" w:rsidP="00FC44F4">
      <w:pPr>
        <w:rPr>
          <w:lang w:val="fr-FR"/>
        </w:rPr>
      </w:pPr>
      <w:r w:rsidRPr="00DC4B6D">
        <w:rPr>
          <w:lang w:val="fr-FR"/>
        </w:rPr>
        <w:t>Module 3 : Compréhension de documents longs Objectif : analyser des textes complexes. Activités : lecture et résumé de rapports ou articles.</w:t>
      </w:r>
    </w:p>
    <w:p w14:paraId="7021CD79" w14:textId="77777777" w:rsidR="00FC44F4" w:rsidRPr="00DC4B6D" w:rsidRDefault="00FC44F4" w:rsidP="00FC44F4">
      <w:pPr>
        <w:rPr>
          <w:lang w:val="fr-FR"/>
        </w:rPr>
      </w:pPr>
      <w:r w:rsidRPr="00DC4B6D">
        <w:rPr>
          <w:lang w:val="fr-FR"/>
        </w:rPr>
        <w:t>Module 4 : Expression orale avancée Objectif : argumenter et défendre une position claire. Activités : jeux de rôle, discussions thématiques.</w:t>
      </w:r>
    </w:p>
    <w:p w14:paraId="5BD497F0" w14:textId="77777777" w:rsidR="00FC44F4" w:rsidRPr="00DC4B6D" w:rsidRDefault="00FC44F4" w:rsidP="00FC44F4">
      <w:pPr>
        <w:rPr>
          <w:lang w:val="fr-FR"/>
        </w:rPr>
      </w:pPr>
      <w:r w:rsidRPr="00DC4B6D">
        <w:rPr>
          <w:lang w:val="fr-FR"/>
        </w:rPr>
        <w:t>Résultats attendus</w:t>
      </w:r>
    </w:p>
    <w:p w14:paraId="05D5AB22" w14:textId="77777777" w:rsidR="00FC44F4" w:rsidRPr="00DC4B6D" w:rsidRDefault="00FC44F4" w:rsidP="00FC44F4">
      <w:pPr>
        <w:rPr>
          <w:lang w:val="fr-FR"/>
        </w:rPr>
      </w:pPr>
      <w:r w:rsidRPr="00DC4B6D">
        <w:rPr>
          <w:lang w:val="fr-FR"/>
        </w:rPr>
        <w:t>Être capable de rédiger des documents clairs et bien structurés. Participer activement à des réunions et discussions. Développer une meilleure aisance dans la compréhension orale. Consolider sa préparation pour la certification LTE. Atteindre un niveau B2 solide et confiant.</w:t>
      </w:r>
    </w:p>
    <w:p w14:paraId="7112DBC4" w14:textId="77777777" w:rsidR="00FC44F4" w:rsidRPr="00DC4B6D" w:rsidRDefault="00FC44F4" w:rsidP="00FC44F4">
      <w:pPr>
        <w:rPr>
          <w:lang w:val="fr-FR"/>
        </w:rPr>
      </w:pPr>
      <w:r w:rsidRPr="00DC4B6D">
        <w:rPr>
          <w:lang w:val="fr-FR"/>
        </w:rPr>
        <w:t>Prérequis</w:t>
      </w:r>
    </w:p>
    <w:p w14:paraId="7B85D2AE" w14:textId="77777777" w:rsidR="00FC44F4" w:rsidRPr="00DC4B6D" w:rsidRDefault="00FC44F4" w:rsidP="00FC44F4">
      <w:pPr>
        <w:rPr>
          <w:lang w:val="fr-FR"/>
        </w:rPr>
      </w:pPr>
      <w:r w:rsidRPr="00DC4B6D">
        <w:rPr>
          <w:lang w:val="fr-FR"/>
        </w:rPr>
        <w:t>Avoir une connexion internet et avoir un ordinateur.</w:t>
      </w:r>
    </w:p>
    <w:p w14:paraId="36C34716" w14:textId="77777777" w:rsidR="003D7DA5" w:rsidRPr="005104EE" w:rsidRDefault="003D7DA5" w:rsidP="003D7DA5">
      <w:pPr>
        <w:rPr>
          <w:lang w:val="fr-FR"/>
        </w:rPr>
      </w:pPr>
      <w:r w:rsidRPr="0030369C">
        <w:rPr>
          <w:lang w:val="fr-FR"/>
        </w:rPr>
        <w:t>L’apprenant s’engage à passer la certification LTE – 4 compétences – dans les 30 jours suivant la fin de la formation</w:t>
      </w:r>
      <w:r>
        <w:rPr>
          <w:lang w:val="fr-FR"/>
        </w:rPr>
        <w:t>.</w:t>
      </w:r>
    </w:p>
    <w:p w14:paraId="4787D4C9" w14:textId="181DD666" w:rsidR="00DC1E1D" w:rsidRPr="00DC4B6D" w:rsidRDefault="00DC1E1D" w:rsidP="00DC1E1D">
      <w:pPr>
        <w:rPr>
          <w:lang w:val="fr-FR"/>
        </w:rPr>
      </w:pPr>
    </w:p>
    <w:p w14:paraId="1EDF7D93" w14:textId="0778AF8A" w:rsidR="00674174" w:rsidRPr="00674174" w:rsidRDefault="00674174" w:rsidP="00890D1D">
      <w:pPr>
        <w:rPr>
          <w:b/>
          <w:bCs/>
          <w:lang w:val="fr-FR"/>
        </w:rPr>
      </w:pPr>
    </w:p>
    <w:sectPr w:rsidR="00674174" w:rsidRPr="00674174">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0E1A41" w14:textId="77777777" w:rsidR="0082470B" w:rsidRDefault="0082470B" w:rsidP="00295364">
      <w:pPr>
        <w:spacing w:after="0" w:line="240" w:lineRule="auto"/>
      </w:pPr>
      <w:r>
        <w:separator/>
      </w:r>
    </w:p>
  </w:endnote>
  <w:endnote w:type="continuationSeparator" w:id="0">
    <w:p w14:paraId="1EC826E9" w14:textId="77777777" w:rsidR="0082470B" w:rsidRDefault="0082470B" w:rsidP="002953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99716" w14:textId="2349B1C2" w:rsidR="00295364" w:rsidRPr="00295364" w:rsidRDefault="00295364" w:rsidP="00295364">
    <w:pPr>
      <w:pStyle w:val="Footer"/>
      <w:jc w:val="center"/>
    </w:pPr>
  </w:p>
  <w:p w14:paraId="55A663DA" w14:textId="3551EEFA" w:rsidR="00295364" w:rsidRPr="00295364" w:rsidRDefault="00295364" w:rsidP="00295364">
    <w:pPr>
      <w:pStyle w:val="Footer"/>
      <w:jc w:val="center"/>
      <w:rPr>
        <w:sz w:val="18"/>
        <w:szCs w:val="18"/>
        <w:lang w:val="fr-FR"/>
      </w:rPr>
    </w:pPr>
    <w:r w:rsidRPr="00295364">
      <w:rPr>
        <w:lang w:val="fr-FR"/>
      </w:rPr>
      <w:t xml:space="preserve"> </w:t>
    </w:r>
    <w:r w:rsidRPr="00295364">
      <w:rPr>
        <w:sz w:val="18"/>
        <w:szCs w:val="18"/>
        <w:lang w:val="fr-FR"/>
      </w:rPr>
      <w:t xml:space="preserve">GENESE DEVELOPPEMENT - 28 rue </w:t>
    </w:r>
    <w:proofErr w:type="spellStart"/>
    <w:r w:rsidRPr="00295364">
      <w:rPr>
        <w:sz w:val="18"/>
        <w:szCs w:val="18"/>
        <w:lang w:val="fr-FR"/>
      </w:rPr>
      <w:t>Mimont</w:t>
    </w:r>
    <w:proofErr w:type="spellEnd"/>
    <w:r w:rsidRPr="00295364">
      <w:rPr>
        <w:sz w:val="18"/>
        <w:szCs w:val="18"/>
        <w:lang w:val="fr-FR"/>
      </w:rPr>
      <w:t xml:space="preserve"> 06400 Cannes - SIREN 941 415 788 au RCS de Cannes - genese.development@gmail.com - enregistré auprès de la DREETS de Marseille sous le n° 93061187306</w:t>
    </w:r>
  </w:p>
  <w:p w14:paraId="3281EEA7" w14:textId="77777777" w:rsidR="00295364" w:rsidRPr="00295364" w:rsidRDefault="00295364">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C8623C" w14:textId="77777777" w:rsidR="0082470B" w:rsidRDefault="0082470B" w:rsidP="00295364">
      <w:pPr>
        <w:spacing w:after="0" w:line="240" w:lineRule="auto"/>
      </w:pPr>
      <w:r>
        <w:separator/>
      </w:r>
    </w:p>
  </w:footnote>
  <w:footnote w:type="continuationSeparator" w:id="0">
    <w:p w14:paraId="5146AA17" w14:textId="77777777" w:rsidR="0082470B" w:rsidRDefault="0082470B" w:rsidP="002953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9769E" w14:textId="52BB6FD9" w:rsidR="00295364" w:rsidRDefault="00295364">
    <w:pPr>
      <w:pStyle w:val="Header"/>
    </w:pPr>
    <w:r>
      <w:rPr>
        <w:noProof/>
        <w:sz w:val="18"/>
        <w:szCs w:val="18"/>
        <w:lang w:val="fr-FR"/>
      </w:rPr>
      <w:drawing>
        <wp:inline distT="0" distB="0" distL="0" distR="0" wp14:anchorId="7BBEBA96" wp14:editId="2FDD4C92">
          <wp:extent cx="1068019" cy="1068019"/>
          <wp:effectExtent l="0" t="0" r="0" b="0"/>
          <wp:docPr id="514394099" name="Picture 1" descr="A blue book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394099" name="Picture 1" descr="A blue book with a black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6774" cy="108677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9898E7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AC77BD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7F507A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994287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9A9CDC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152E70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4983958F"/>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4DE9B0E0"/>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64EABB7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600673271">
    <w:abstractNumId w:val="6"/>
  </w:num>
  <w:num w:numId="2" w16cid:durableId="590941572">
    <w:abstractNumId w:val="0"/>
  </w:num>
  <w:num w:numId="3" w16cid:durableId="1170439247">
    <w:abstractNumId w:val="2"/>
  </w:num>
  <w:num w:numId="4" w16cid:durableId="1071461024">
    <w:abstractNumId w:val="1"/>
  </w:num>
  <w:num w:numId="5" w16cid:durableId="1559822948">
    <w:abstractNumId w:val="4"/>
  </w:num>
  <w:num w:numId="6" w16cid:durableId="1552691761">
    <w:abstractNumId w:val="8"/>
  </w:num>
  <w:num w:numId="7" w16cid:durableId="1172573619">
    <w:abstractNumId w:val="3"/>
  </w:num>
  <w:num w:numId="8" w16cid:durableId="646782632">
    <w:abstractNumId w:val="7"/>
  </w:num>
  <w:num w:numId="9" w16cid:durableId="9878274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364"/>
    <w:rsid w:val="00082F52"/>
    <w:rsid w:val="001407EE"/>
    <w:rsid w:val="00295364"/>
    <w:rsid w:val="002C1E58"/>
    <w:rsid w:val="003D7DA5"/>
    <w:rsid w:val="003F0CD1"/>
    <w:rsid w:val="00585A5B"/>
    <w:rsid w:val="00674174"/>
    <w:rsid w:val="006A34AF"/>
    <w:rsid w:val="0076617B"/>
    <w:rsid w:val="0082470B"/>
    <w:rsid w:val="00890D1D"/>
    <w:rsid w:val="009F3995"/>
    <w:rsid w:val="00D17FC3"/>
    <w:rsid w:val="00DC1E1D"/>
    <w:rsid w:val="00FC44F4"/>
    <w:rsid w:val="00FD16F0"/>
    <w:rsid w:val="00FD4D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61130"/>
  <w15:chartTrackingRefBased/>
  <w15:docId w15:val="{755EE18E-0484-4432-89AE-9A6F1F37E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1E1D"/>
  </w:style>
  <w:style w:type="paragraph" w:styleId="Heading1">
    <w:name w:val="heading 1"/>
    <w:basedOn w:val="Normal"/>
    <w:next w:val="Normal"/>
    <w:link w:val="Heading1Char"/>
    <w:uiPriority w:val="9"/>
    <w:qFormat/>
    <w:rsid w:val="002953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53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53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53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53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53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53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53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53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53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53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53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53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53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53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53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53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5364"/>
    <w:rPr>
      <w:rFonts w:eastAsiaTheme="majorEastAsia" w:cstheme="majorBidi"/>
      <w:color w:val="272727" w:themeColor="text1" w:themeTint="D8"/>
    </w:rPr>
  </w:style>
  <w:style w:type="paragraph" w:styleId="Title">
    <w:name w:val="Title"/>
    <w:basedOn w:val="Normal"/>
    <w:next w:val="Normal"/>
    <w:link w:val="TitleChar"/>
    <w:uiPriority w:val="10"/>
    <w:qFormat/>
    <w:rsid w:val="002953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53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53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53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5364"/>
    <w:pPr>
      <w:spacing w:before="160"/>
      <w:jc w:val="center"/>
    </w:pPr>
    <w:rPr>
      <w:i/>
      <w:iCs/>
      <w:color w:val="404040" w:themeColor="text1" w:themeTint="BF"/>
    </w:rPr>
  </w:style>
  <w:style w:type="character" w:customStyle="1" w:styleId="QuoteChar">
    <w:name w:val="Quote Char"/>
    <w:basedOn w:val="DefaultParagraphFont"/>
    <w:link w:val="Quote"/>
    <w:uiPriority w:val="29"/>
    <w:rsid w:val="00295364"/>
    <w:rPr>
      <w:i/>
      <w:iCs/>
      <w:color w:val="404040" w:themeColor="text1" w:themeTint="BF"/>
    </w:rPr>
  </w:style>
  <w:style w:type="paragraph" w:styleId="ListParagraph">
    <w:name w:val="List Paragraph"/>
    <w:basedOn w:val="Normal"/>
    <w:uiPriority w:val="34"/>
    <w:qFormat/>
    <w:rsid w:val="00295364"/>
    <w:pPr>
      <w:ind w:left="720"/>
      <w:contextualSpacing/>
    </w:pPr>
  </w:style>
  <w:style w:type="character" w:styleId="IntenseEmphasis">
    <w:name w:val="Intense Emphasis"/>
    <w:basedOn w:val="DefaultParagraphFont"/>
    <w:uiPriority w:val="21"/>
    <w:qFormat/>
    <w:rsid w:val="00295364"/>
    <w:rPr>
      <w:i/>
      <w:iCs/>
      <w:color w:val="0F4761" w:themeColor="accent1" w:themeShade="BF"/>
    </w:rPr>
  </w:style>
  <w:style w:type="paragraph" w:styleId="IntenseQuote">
    <w:name w:val="Intense Quote"/>
    <w:basedOn w:val="Normal"/>
    <w:next w:val="Normal"/>
    <w:link w:val="IntenseQuoteChar"/>
    <w:uiPriority w:val="30"/>
    <w:qFormat/>
    <w:rsid w:val="002953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5364"/>
    <w:rPr>
      <w:i/>
      <w:iCs/>
      <w:color w:val="0F4761" w:themeColor="accent1" w:themeShade="BF"/>
    </w:rPr>
  </w:style>
  <w:style w:type="character" w:styleId="IntenseReference">
    <w:name w:val="Intense Reference"/>
    <w:basedOn w:val="DefaultParagraphFont"/>
    <w:uiPriority w:val="32"/>
    <w:qFormat/>
    <w:rsid w:val="00295364"/>
    <w:rPr>
      <w:b/>
      <w:bCs/>
      <w:smallCaps/>
      <w:color w:val="0F4761" w:themeColor="accent1" w:themeShade="BF"/>
      <w:spacing w:val="5"/>
    </w:rPr>
  </w:style>
  <w:style w:type="paragraph" w:styleId="Header">
    <w:name w:val="header"/>
    <w:basedOn w:val="Normal"/>
    <w:link w:val="HeaderChar"/>
    <w:uiPriority w:val="99"/>
    <w:unhideWhenUsed/>
    <w:rsid w:val="002953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5364"/>
  </w:style>
  <w:style w:type="paragraph" w:styleId="Footer">
    <w:name w:val="footer"/>
    <w:basedOn w:val="Normal"/>
    <w:link w:val="FooterChar"/>
    <w:uiPriority w:val="99"/>
    <w:unhideWhenUsed/>
    <w:rsid w:val="002953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53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265</Words>
  <Characters>1513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Romain Collier</dc:creator>
  <cp:keywords/>
  <dc:description/>
  <cp:lastModifiedBy>Romain Collier</cp:lastModifiedBy>
  <cp:revision>3</cp:revision>
  <dcterms:created xsi:type="dcterms:W3CDTF">2025-09-01T10:18:00Z</dcterms:created>
  <dcterms:modified xsi:type="dcterms:W3CDTF">2025-09-02T12:35:00Z</dcterms:modified>
</cp:coreProperties>
</file>