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41F43" w14:textId="1E7DAF75" w:rsidR="00EA0898" w:rsidRPr="00DC4B6D" w:rsidRDefault="00EA0898" w:rsidP="00EA0898">
      <w:pPr>
        <w:rPr>
          <w:lang w:val="fr-FR"/>
        </w:rPr>
      </w:pPr>
      <w:r>
        <w:rPr>
          <w:lang w:val="fr-FR"/>
        </w:rPr>
        <w:t xml:space="preserve">Formation Professionnelle en Anglais </w:t>
      </w:r>
      <w:r w:rsidRPr="00DC4B6D">
        <w:rPr>
          <w:lang w:val="fr-FR"/>
        </w:rPr>
        <w:t xml:space="preserve">Niveau </w:t>
      </w:r>
      <w:r w:rsidR="00994EDC">
        <w:rPr>
          <w:lang w:val="fr-FR"/>
        </w:rPr>
        <w:t>B1</w:t>
      </w:r>
      <w:r>
        <w:rPr>
          <w:lang w:val="fr-FR"/>
        </w:rPr>
        <w:t xml:space="preserve"> – </w:t>
      </w:r>
      <w:r w:rsidR="00036F5B">
        <w:rPr>
          <w:lang w:val="fr-FR"/>
        </w:rPr>
        <w:t xml:space="preserve">Certification </w:t>
      </w:r>
      <w:r w:rsidR="00036F5B" w:rsidRPr="007219FE">
        <w:rPr>
          <w:lang w:val="fr-FR"/>
        </w:rPr>
        <w:t>LTE 4 Compétences</w:t>
      </w:r>
    </w:p>
    <w:p w14:paraId="402DCE26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 xml:space="preserve">B1 – 32h Couvre : </w:t>
      </w:r>
      <w:proofErr w:type="spellStart"/>
      <w:r w:rsidRPr="00DC4B6D">
        <w:rPr>
          <w:lang w:val="fr-FR"/>
        </w:rPr>
        <w:t>Listening</w:t>
      </w:r>
      <w:proofErr w:type="spellEnd"/>
      <w:r w:rsidRPr="00DC4B6D">
        <w:rPr>
          <w:lang w:val="fr-FR"/>
        </w:rPr>
        <w:t xml:space="preserve"> (Écouter) • </w:t>
      </w:r>
      <w:proofErr w:type="spellStart"/>
      <w:r w:rsidRPr="00DC4B6D">
        <w:rPr>
          <w:lang w:val="fr-FR"/>
        </w:rPr>
        <w:t>Speaking</w:t>
      </w:r>
      <w:proofErr w:type="spellEnd"/>
      <w:r w:rsidRPr="00DC4B6D">
        <w:rPr>
          <w:lang w:val="fr-FR"/>
        </w:rPr>
        <w:t xml:space="preserve"> (Parler) • Reading (Lire) • </w:t>
      </w:r>
      <w:proofErr w:type="spellStart"/>
      <w:r w:rsidRPr="00DC4B6D">
        <w:rPr>
          <w:lang w:val="fr-FR"/>
        </w:rPr>
        <w:t>Writing</w:t>
      </w:r>
      <w:proofErr w:type="spellEnd"/>
      <w:r w:rsidRPr="00DC4B6D">
        <w:rPr>
          <w:lang w:val="fr-FR"/>
        </w:rPr>
        <w:t xml:space="preserve"> (Écrire) (LTE – 4 compétences)</w:t>
      </w:r>
    </w:p>
    <w:p w14:paraId="384A63E4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Objectifs</w:t>
      </w:r>
    </w:p>
    <w:p w14:paraId="18E704BC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Atteindre une maîtrise solide des compétences B1. Être capable de participer activement à des échanges simples. Rédiger des documents plus détaillés (rapports courts, notes). Renforcer les stratégies de compréhension orale et écrite pour la certification LTE.</w:t>
      </w:r>
    </w:p>
    <w:p w14:paraId="71AD7124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Points forts</w:t>
      </w:r>
    </w:p>
    <w:p w14:paraId="25DA71E8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Programme équilibré : grammaire, vocabulaire et communication active. Feedback individualisé avec corrections détaillées. Exercices pratiques et mise en situation. Suivi régulier de la progression avec bilans intermédiaires.</w:t>
      </w:r>
    </w:p>
    <w:p w14:paraId="4850A6A0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Contenu</w:t>
      </w:r>
    </w:p>
    <w:p w14:paraId="59151DB1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 xml:space="preserve">Module 1 : </w:t>
      </w:r>
      <w:proofErr w:type="gramStart"/>
      <w:r w:rsidRPr="00DC4B6D">
        <w:rPr>
          <w:lang w:val="fr-FR"/>
        </w:rPr>
        <w:t>Emails</w:t>
      </w:r>
      <w:proofErr w:type="gramEnd"/>
      <w:r w:rsidRPr="00DC4B6D">
        <w:rPr>
          <w:lang w:val="fr-FR"/>
        </w:rPr>
        <w:t xml:space="preserve"> complexes et rapports courts Objectif : structurer des écrits avec connecteurs avancés. Activités : analyse, rédaction guidée et correction.</w:t>
      </w:r>
    </w:p>
    <w:p w14:paraId="1A20F9C7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Module 2 : Réunions professionnelles simulées Objectif : prendre la parole, présenter une idée, répondre à une question. Activités : jeux de rôle, dialogues interactifs.</w:t>
      </w:r>
    </w:p>
    <w:p w14:paraId="7E1AFF09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Module 3 : Compréhension de documents Objectif : analyser des consignes, notes de service, articles courts. Activités : exercices de lecture, reformulation.</w:t>
      </w:r>
    </w:p>
    <w:p w14:paraId="6CB701DD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 xml:space="preserve">Module 4 : Préparation LTE (épreuves orales) Objectif : s’entraîner à l’expression orale type certification. Activités : </w:t>
      </w:r>
      <w:proofErr w:type="spellStart"/>
      <w:r w:rsidRPr="00DC4B6D">
        <w:rPr>
          <w:lang w:val="fr-FR"/>
        </w:rPr>
        <w:t>mini-tests</w:t>
      </w:r>
      <w:proofErr w:type="spellEnd"/>
      <w:r w:rsidRPr="00DC4B6D">
        <w:rPr>
          <w:lang w:val="fr-FR"/>
        </w:rPr>
        <w:t>, corrections en temps réel.</w:t>
      </w:r>
    </w:p>
    <w:p w14:paraId="43CF7664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Résultats attendus</w:t>
      </w:r>
    </w:p>
    <w:p w14:paraId="08FDC4F4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Capacité à rédiger un rapport court et clair. Pouvoir intervenir dans des discussions simples. Compréhension fluide de documents courants. Progression mesurable vers le niveau B1+. Préparation active à la certification LTE avec tests blancs.</w:t>
      </w:r>
    </w:p>
    <w:p w14:paraId="0A798A54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Prérequis</w:t>
      </w:r>
    </w:p>
    <w:p w14:paraId="73BC6924" w14:textId="77777777" w:rsidR="0047136E" w:rsidRPr="00DC4B6D" w:rsidRDefault="0047136E" w:rsidP="0047136E">
      <w:pPr>
        <w:rPr>
          <w:lang w:val="fr-FR"/>
        </w:rPr>
      </w:pPr>
      <w:r w:rsidRPr="00DC4B6D">
        <w:rPr>
          <w:lang w:val="fr-FR"/>
        </w:rPr>
        <w:t>Avoir une connexion internet et avoir un ordinateur.</w:t>
      </w:r>
    </w:p>
    <w:p w14:paraId="229C31C8" w14:textId="77777777" w:rsidR="006870D1" w:rsidRPr="005104EE" w:rsidRDefault="006870D1" w:rsidP="006870D1">
      <w:pPr>
        <w:rPr>
          <w:lang w:val="fr-FR"/>
        </w:rPr>
      </w:pPr>
      <w:r w:rsidRPr="0030369C">
        <w:rPr>
          <w:lang w:val="fr-FR"/>
        </w:rPr>
        <w:t>L’apprenant s’engage à passer la certification LTE – 4 compétences – dans les 30 jours suivant la fin de la formation</w:t>
      </w:r>
      <w:r>
        <w:rPr>
          <w:lang w:val="fr-FR"/>
        </w:rPr>
        <w:t>.</w:t>
      </w:r>
    </w:p>
    <w:p w14:paraId="1EDF7D93" w14:textId="0778AF8A" w:rsidR="00674174" w:rsidRPr="00960E95" w:rsidRDefault="00674174" w:rsidP="0047136E">
      <w:pPr>
        <w:rPr>
          <w:lang w:val="fr-FR"/>
        </w:rPr>
      </w:pPr>
    </w:p>
    <w:sectPr w:rsidR="00674174" w:rsidRPr="00960E95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9DF835" w14:textId="77777777" w:rsidR="003F7FBA" w:rsidRDefault="003F7FBA" w:rsidP="00295364">
      <w:pPr>
        <w:spacing w:after="0" w:line="240" w:lineRule="auto"/>
      </w:pPr>
      <w:r>
        <w:separator/>
      </w:r>
    </w:p>
  </w:endnote>
  <w:endnote w:type="continuationSeparator" w:id="0">
    <w:p w14:paraId="1FA8ECD4" w14:textId="77777777" w:rsidR="003F7FBA" w:rsidRDefault="003F7FBA" w:rsidP="002953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99716" w14:textId="2349B1C2" w:rsidR="00295364" w:rsidRPr="00295364" w:rsidRDefault="00295364" w:rsidP="00295364">
    <w:pPr>
      <w:pStyle w:val="Footer"/>
      <w:jc w:val="center"/>
    </w:pPr>
  </w:p>
  <w:p w14:paraId="55A663DA" w14:textId="3551EEFA" w:rsidR="00295364" w:rsidRPr="00295364" w:rsidRDefault="00295364" w:rsidP="00295364">
    <w:pPr>
      <w:pStyle w:val="Footer"/>
      <w:jc w:val="center"/>
      <w:rPr>
        <w:sz w:val="18"/>
        <w:szCs w:val="18"/>
        <w:lang w:val="fr-FR"/>
      </w:rPr>
    </w:pPr>
    <w:r w:rsidRPr="00295364">
      <w:rPr>
        <w:lang w:val="fr-FR"/>
      </w:rPr>
      <w:t xml:space="preserve"> </w:t>
    </w:r>
    <w:r w:rsidRPr="00295364">
      <w:rPr>
        <w:sz w:val="18"/>
        <w:szCs w:val="18"/>
        <w:lang w:val="fr-FR"/>
      </w:rPr>
      <w:t xml:space="preserve">GENESE DEVELOPPEMENT - 28 rue </w:t>
    </w:r>
    <w:proofErr w:type="spellStart"/>
    <w:r w:rsidRPr="00295364">
      <w:rPr>
        <w:sz w:val="18"/>
        <w:szCs w:val="18"/>
        <w:lang w:val="fr-FR"/>
      </w:rPr>
      <w:t>Mimont</w:t>
    </w:r>
    <w:proofErr w:type="spellEnd"/>
    <w:r w:rsidRPr="00295364">
      <w:rPr>
        <w:sz w:val="18"/>
        <w:szCs w:val="18"/>
        <w:lang w:val="fr-FR"/>
      </w:rPr>
      <w:t xml:space="preserve"> 06400 Cannes - SIREN 941 415 788 au RCS de Cannes - genese.development@gmail.com - enregistré auprès de la DREETS de Marseille sous le n° 93061187306</w:t>
    </w:r>
  </w:p>
  <w:p w14:paraId="3281EEA7" w14:textId="77777777" w:rsidR="00295364" w:rsidRPr="00295364" w:rsidRDefault="00295364">
    <w:pPr>
      <w:pStyle w:val="Footer"/>
      <w:rPr>
        <w:lang w:val="fr-F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1AD8C" w14:textId="77777777" w:rsidR="003F7FBA" w:rsidRDefault="003F7FBA" w:rsidP="00295364">
      <w:pPr>
        <w:spacing w:after="0" w:line="240" w:lineRule="auto"/>
      </w:pPr>
      <w:r>
        <w:separator/>
      </w:r>
    </w:p>
  </w:footnote>
  <w:footnote w:type="continuationSeparator" w:id="0">
    <w:p w14:paraId="7AB9A943" w14:textId="77777777" w:rsidR="003F7FBA" w:rsidRDefault="003F7FBA" w:rsidP="002953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9769E" w14:textId="52BB6FD9" w:rsidR="00295364" w:rsidRDefault="00295364">
    <w:pPr>
      <w:pStyle w:val="Header"/>
    </w:pPr>
    <w:r>
      <w:rPr>
        <w:noProof/>
        <w:sz w:val="18"/>
        <w:szCs w:val="18"/>
        <w:lang w:val="fr-FR"/>
      </w:rPr>
      <w:drawing>
        <wp:inline distT="0" distB="0" distL="0" distR="0" wp14:anchorId="7BBEBA96" wp14:editId="2FDD4C92">
          <wp:extent cx="1068019" cy="1068019"/>
          <wp:effectExtent l="0" t="0" r="0" b="0"/>
          <wp:docPr id="514394099" name="Picture 1" descr="A blue book with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394099" name="Picture 1" descr="A blue book with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6774" cy="108677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9898E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AC77BD9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7F507A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99428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9A9CDC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52E70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4983958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4DE9B0E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4EABB76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600673271">
    <w:abstractNumId w:val="6"/>
  </w:num>
  <w:num w:numId="2" w16cid:durableId="590941572">
    <w:abstractNumId w:val="0"/>
  </w:num>
  <w:num w:numId="3" w16cid:durableId="1170439247">
    <w:abstractNumId w:val="2"/>
  </w:num>
  <w:num w:numId="4" w16cid:durableId="1071461024">
    <w:abstractNumId w:val="1"/>
  </w:num>
  <w:num w:numId="5" w16cid:durableId="1559822948">
    <w:abstractNumId w:val="4"/>
  </w:num>
  <w:num w:numId="6" w16cid:durableId="1552691761">
    <w:abstractNumId w:val="8"/>
  </w:num>
  <w:num w:numId="7" w16cid:durableId="1172573619">
    <w:abstractNumId w:val="3"/>
  </w:num>
  <w:num w:numId="8" w16cid:durableId="646782632">
    <w:abstractNumId w:val="7"/>
  </w:num>
  <w:num w:numId="9" w16cid:durableId="98782740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364"/>
    <w:rsid w:val="00006205"/>
    <w:rsid w:val="00036F5B"/>
    <w:rsid w:val="00082F52"/>
    <w:rsid w:val="001407EE"/>
    <w:rsid w:val="00295364"/>
    <w:rsid w:val="002C1E58"/>
    <w:rsid w:val="003F0CD1"/>
    <w:rsid w:val="003F7FBA"/>
    <w:rsid w:val="0047136E"/>
    <w:rsid w:val="00585A5B"/>
    <w:rsid w:val="00674174"/>
    <w:rsid w:val="006870D1"/>
    <w:rsid w:val="006A34AF"/>
    <w:rsid w:val="006C64A5"/>
    <w:rsid w:val="0076617B"/>
    <w:rsid w:val="00890D1D"/>
    <w:rsid w:val="00960E95"/>
    <w:rsid w:val="00994EDC"/>
    <w:rsid w:val="009F3995"/>
    <w:rsid w:val="00D17FC3"/>
    <w:rsid w:val="00EA0898"/>
    <w:rsid w:val="00EA22FC"/>
    <w:rsid w:val="00FD1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61130"/>
  <w15:chartTrackingRefBased/>
  <w15:docId w15:val="{755EE18E-0484-4432-89AE-9A6F1F37EE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0898"/>
  </w:style>
  <w:style w:type="paragraph" w:styleId="Heading1">
    <w:name w:val="heading 1"/>
    <w:basedOn w:val="Normal"/>
    <w:next w:val="Normal"/>
    <w:link w:val="Heading1Char"/>
    <w:uiPriority w:val="9"/>
    <w:qFormat/>
    <w:rsid w:val="002953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53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53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53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53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53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53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53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53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53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53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53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53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53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53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53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53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53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53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53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53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53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53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53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53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53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53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53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5364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5364"/>
  </w:style>
  <w:style w:type="paragraph" w:styleId="Footer">
    <w:name w:val="footer"/>
    <w:basedOn w:val="Normal"/>
    <w:link w:val="FooterChar"/>
    <w:uiPriority w:val="99"/>
    <w:unhideWhenUsed/>
    <w:rsid w:val="0029536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53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Romain Collier</dc:creator>
  <cp:keywords/>
  <dc:description/>
  <cp:lastModifiedBy>Romain Collier</cp:lastModifiedBy>
  <cp:revision>4</cp:revision>
  <dcterms:created xsi:type="dcterms:W3CDTF">2025-09-01T10:05:00Z</dcterms:created>
  <dcterms:modified xsi:type="dcterms:W3CDTF">2025-09-02T12:34:00Z</dcterms:modified>
</cp:coreProperties>
</file>