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1FD922" w14:textId="3824B0E0" w:rsidR="00704A2D" w:rsidRPr="00DC4B6D" w:rsidRDefault="00704A2D" w:rsidP="00704A2D">
      <w:pPr>
        <w:rPr>
          <w:lang w:val="fr-FR"/>
        </w:rPr>
      </w:pPr>
      <w:r>
        <w:rPr>
          <w:lang w:val="fr-FR"/>
        </w:rPr>
        <w:t xml:space="preserve">Formation Professionnelle en Anglais </w:t>
      </w:r>
      <w:r w:rsidRPr="00DC4B6D">
        <w:rPr>
          <w:lang w:val="fr-FR"/>
        </w:rPr>
        <w:t>Niveau A2</w:t>
      </w:r>
      <w:r>
        <w:rPr>
          <w:lang w:val="fr-FR"/>
        </w:rPr>
        <w:t xml:space="preserve"> – Certification </w:t>
      </w:r>
      <w:r w:rsidR="001B3205" w:rsidRPr="001B3205">
        <w:rPr>
          <w:lang w:val="fr-FR"/>
        </w:rPr>
        <w:t>LTE 4 Compétences</w:t>
      </w:r>
    </w:p>
    <w:p w14:paraId="31DCB035" w14:textId="56032E9B" w:rsidR="00F17535" w:rsidRPr="00DC4B6D" w:rsidRDefault="00704A2D" w:rsidP="00F17535">
      <w:pPr>
        <w:rPr>
          <w:lang w:val="fr-FR"/>
        </w:rPr>
      </w:pPr>
      <w:r>
        <w:rPr>
          <w:lang w:val="fr-FR"/>
        </w:rPr>
        <w:br/>
      </w:r>
      <w:r w:rsidR="00F17535" w:rsidRPr="00DC4B6D">
        <w:rPr>
          <w:lang w:val="fr-FR"/>
        </w:rPr>
        <w:t xml:space="preserve">A2 – 30h Couvre : </w:t>
      </w:r>
      <w:proofErr w:type="spellStart"/>
      <w:r w:rsidR="00F17535" w:rsidRPr="00DC4B6D">
        <w:rPr>
          <w:lang w:val="fr-FR"/>
        </w:rPr>
        <w:t>Listening</w:t>
      </w:r>
      <w:proofErr w:type="spellEnd"/>
      <w:r w:rsidR="00F17535" w:rsidRPr="00DC4B6D">
        <w:rPr>
          <w:lang w:val="fr-FR"/>
        </w:rPr>
        <w:t xml:space="preserve"> (Écouter) • </w:t>
      </w:r>
      <w:proofErr w:type="spellStart"/>
      <w:r w:rsidR="00F17535" w:rsidRPr="00DC4B6D">
        <w:rPr>
          <w:lang w:val="fr-FR"/>
        </w:rPr>
        <w:t>Speaking</w:t>
      </w:r>
      <w:proofErr w:type="spellEnd"/>
      <w:r w:rsidR="00F17535" w:rsidRPr="00DC4B6D">
        <w:rPr>
          <w:lang w:val="fr-FR"/>
        </w:rPr>
        <w:t xml:space="preserve"> (Parler) • Reading (Lire) • </w:t>
      </w:r>
      <w:proofErr w:type="spellStart"/>
      <w:r w:rsidR="00F17535" w:rsidRPr="00DC4B6D">
        <w:rPr>
          <w:lang w:val="fr-FR"/>
        </w:rPr>
        <w:t>Writing</w:t>
      </w:r>
      <w:proofErr w:type="spellEnd"/>
      <w:r w:rsidR="00F17535" w:rsidRPr="00DC4B6D">
        <w:rPr>
          <w:lang w:val="fr-FR"/>
        </w:rPr>
        <w:t xml:space="preserve"> (Écrire) (LTE – 4 compétences)</w:t>
      </w:r>
    </w:p>
    <w:p w14:paraId="7A60B4F2" w14:textId="77777777" w:rsidR="00F17535" w:rsidRPr="00DC4B6D" w:rsidRDefault="00F17535" w:rsidP="00F17535">
      <w:pPr>
        <w:rPr>
          <w:lang w:val="fr-FR"/>
        </w:rPr>
      </w:pPr>
      <w:r w:rsidRPr="00DC4B6D">
        <w:rPr>
          <w:lang w:val="fr-FR"/>
        </w:rPr>
        <w:t>Objectifs</w:t>
      </w:r>
    </w:p>
    <w:p w14:paraId="6B0AA3FE" w14:textId="77777777" w:rsidR="00F17535" w:rsidRPr="00DC4B6D" w:rsidRDefault="00F17535" w:rsidP="00F17535">
      <w:pPr>
        <w:rPr>
          <w:lang w:val="fr-FR"/>
        </w:rPr>
      </w:pPr>
      <w:r w:rsidRPr="00DC4B6D">
        <w:rPr>
          <w:lang w:val="fr-FR"/>
        </w:rPr>
        <w:t>Consolider la maîtrise des temps de base (présent, passé, futur proche). Gagner en fluidité dans l’expression orale et écrite. Pouvoir participer à des échanges simples en lien avec son quotidien. Renforcer la préparation à la certification LTE 4 Compétences.</w:t>
      </w:r>
    </w:p>
    <w:p w14:paraId="12423FB0" w14:textId="77777777" w:rsidR="00F17535" w:rsidRPr="00DC4B6D" w:rsidRDefault="00F17535" w:rsidP="00F17535">
      <w:pPr>
        <w:rPr>
          <w:lang w:val="fr-FR"/>
        </w:rPr>
      </w:pPr>
      <w:r w:rsidRPr="00DC4B6D">
        <w:rPr>
          <w:lang w:val="fr-FR"/>
        </w:rPr>
        <w:t>Points forts</w:t>
      </w:r>
    </w:p>
    <w:p w14:paraId="1291F285" w14:textId="77777777" w:rsidR="00F17535" w:rsidRPr="00DC4B6D" w:rsidRDefault="00F17535" w:rsidP="00F17535">
      <w:pPr>
        <w:rPr>
          <w:lang w:val="fr-FR"/>
        </w:rPr>
      </w:pPr>
      <w:r w:rsidRPr="00DC4B6D">
        <w:rPr>
          <w:lang w:val="fr-FR"/>
        </w:rPr>
        <w:t>Approche progressive alliant grammaire et communication réelle. Nombreuses mises en situation simulant des contextes du quotidien. Feedback immédiat de l’enseignant pour corriger erreurs et améliorer la précision. Parcours adapté aux besoins spécifiques de chaque apprenant.</w:t>
      </w:r>
    </w:p>
    <w:p w14:paraId="041198E9" w14:textId="77777777" w:rsidR="00F17535" w:rsidRPr="00DC4B6D" w:rsidRDefault="00F17535" w:rsidP="00F17535">
      <w:pPr>
        <w:rPr>
          <w:lang w:val="fr-FR"/>
        </w:rPr>
      </w:pPr>
      <w:r w:rsidRPr="00DC4B6D">
        <w:rPr>
          <w:lang w:val="fr-FR"/>
        </w:rPr>
        <w:t>Contenu</w:t>
      </w:r>
    </w:p>
    <w:p w14:paraId="3223C5C9" w14:textId="77777777" w:rsidR="00F17535" w:rsidRPr="00DC4B6D" w:rsidRDefault="00F17535" w:rsidP="00F17535">
      <w:pPr>
        <w:rPr>
          <w:lang w:val="fr-FR"/>
        </w:rPr>
      </w:pPr>
      <w:r w:rsidRPr="00DC4B6D">
        <w:rPr>
          <w:lang w:val="fr-FR"/>
        </w:rPr>
        <w:t>Module 1 : Utilisation des temps verbaux simples Objectif : maîtriser le présent simple, le prétérit (</w:t>
      </w:r>
      <w:proofErr w:type="spellStart"/>
      <w:r w:rsidRPr="00DC4B6D">
        <w:rPr>
          <w:lang w:val="fr-FR"/>
        </w:rPr>
        <w:t>past</w:t>
      </w:r>
      <w:proofErr w:type="spellEnd"/>
      <w:r w:rsidRPr="00DC4B6D">
        <w:rPr>
          <w:lang w:val="fr-FR"/>
        </w:rPr>
        <w:t xml:space="preserve"> simple) et le futur proche. Activités : exercices pratiques, dialogues contextualisés.</w:t>
      </w:r>
    </w:p>
    <w:p w14:paraId="21679121" w14:textId="77777777" w:rsidR="00F17535" w:rsidRPr="00DC4B6D" w:rsidRDefault="00F17535" w:rsidP="00F17535">
      <w:pPr>
        <w:rPr>
          <w:lang w:val="fr-FR"/>
        </w:rPr>
      </w:pPr>
      <w:r w:rsidRPr="00DC4B6D">
        <w:rPr>
          <w:lang w:val="fr-FR"/>
        </w:rPr>
        <w:t xml:space="preserve">Module 2 : Décrire </w:t>
      </w:r>
      <w:proofErr w:type="gramStart"/>
      <w:r w:rsidRPr="00DC4B6D">
        <w:rPr>
          <w:lang w:val="fr-FR"/>
        </w:rPr>
        <w:t>une routine Objectif</w:t>
      </w:r>
      <w:proofErr w:type="gramEnd"/>
      <w:r w:rsidRPr="00DC4B6D">
        <w:rPr>
          <w:lang w:val="fr-FR"/>
        </w:rPr>
        <w:t xml:space="preserve"> : être capable de décrire ses tâches quotidiennes. Activités : rédactions guidées, présentations orales.</w:t>
      </w:r>
    </w:p>
    <w:p w14:paraId="1D37620D" w14:textId="77777777" w:rsidR="00F17535" w:rsidRPr="00DC4B6D" w:rsidRDefault="00F17535" w:rsidP="00F17535">
      <w:pPr>
        <w:rPr>
          <w:lang w:val="fr-FR"/>
        </w:rPr>
      </w:pPr>
      <w:r w:rsidRPr="00DC4B6D">
        <w:rPr>
          <w:lang w:val="fr-FR"/>
        </w:rPr>
        <w:t xml:space="preserve">Module 3 : Compréhension de documents courts Objectif : lire et comprendre notes, annonces, </w:t>
      </w:r>
      <w:proofErr w:type="gramStart"/>
      <w:r w:rsidRPr="00DC4B6D">
        <w:rPr>
          <w:lang w:val="fr-FR"/>
        </w:rPr>
        <w:t>emails</w:t>
      </w:r>
      <w:proofErr w:type="gramEnd"/>
      <w:r w:rsidRPr="00DC4B6D">
        <w:rPr>
          <w:lang w:val="fr-FR"/>
        </w:rPr>
        <w:t xml:space="preserve"> courts. Activités : analyse de documents authentiques, exercices de lecture.</w:t>
      </w:r>
    </w:p>
    <w:p w14:paraId="70B95600" w14:textId="77777777" w:rsidR="00F17535" w:rsidRPr="00DC4B6D" w:rsidRDefault="00F17535" w:rsidP="00F17535">
      <w:pPr>
        <w:rPr>
          <w:lang w:val="fr-FR"/>
        </w:rPr>
      </w:pPr>
      <w:r w:rsidRPr="00DC4B6D">
        <w:rPr>
          <w:lang w:val="fr-FR"/>
        </w:rPr>
        <w:t>Module 4 : Présenter un projet simple Objectif : savoir introduire une tâche ou un petit projet. Activités : préparation de mini-présentations, jeux de rôle.</w:t>
      </w:r>
    </w:p>
    <w:p w14:paraId="11253092" w14:textId="77777777" w:rsidR="00F17535" w:rsidRPr="00DC4B6D" w:rsidRDefault="00F17535" w:rsidP="00F17535">
      <w:pPr>
        <w:rPr>
          <w:lang w:val="fr-FR"/>
        </w:rPr>
      </w:pPr>
      <w:r w:rsidRPr="00DC4B6D">
        <w:rPr>
          <w:lang w:val="fr-FR"/>
        </w:rPr>
        <w:t>Résultats attendus</w:t>
      </w:r>
    </w:p>
    <w:p w14:paraId="5AC4FA2C" w14:textId="77777777" w:rsidR="00F17535" w:rsidRPr="00DC4B6D" w:rsidRDefault="00F17535" w:rsidP="00F17535">
      <w:pPr>
        <w:rPr>
          <w:lang w:val="fr-FR"/>
        </w:rPr>
      </w:pPr>
      <w:r w:rsidRPr="00DC4B6D">
        <w:rPr>
          <w:lang w:val="fr-FR"/>
        </w:rPr>
        <w:t>Capacité à utiliser les temps de base avec assurance. Compréhension d’instructions écrites et orales plus complexes. Début de prise de parole structurée. Progression notable vers le niveau A2+. Suivi personnalisé et évaluation intermédiaire pour mesurer les acquis.</w:t>
      </w:r>
    </w:p>
    <w:p w14:paraId="51BE5F79" w14:textId="77777777" w:rsidR="00F17535" w:rsidRPr="00DC4B6D" w:rsidRDefault="00F17535" w:rsidP="00F17535">
      <w:pPr>
        <w:rPr>
          <w:lang w:val="fr-FR"/>
        </w:rPr>
      </w:pPr>
      <w:r w:rsidRPr="00DC4B6D">
        <w:rPr>
          <w:lang w:val="fr-FR"/>
        </w:rPr>
        <w:t>Prérequis</w:t>
      </w:r>
    </w:p>
    <w:p w14:paraId="0F61779B" w14:textId="77777777" w:rsidR="00F17535" w:rsidRPr="00DC4B6D" w:rsidRDefault="00F17535" w:rsidP="00F17535">
      <w:pPr>
        <w:rPr>
          <w:lang w:val="fr-FR"/>
        </w:rPr>
      </w:pPr>
      <w:r w:rsidRPr="00DC4B6D">
        <w:rPr>
          <w:lang w:val="fr-FR"/>
        </w:rPr>
        <w:t>Avoir une connexion internet et avoir un ordinateur.</w:t>
      </w:r>
    </w:p>
    <w:p w14:paraId="2C6B2067" w14:textId="77777777" w:rsidR="00A10711" w:rsidRPr="005104EE" w:rsidRDefault="00A10711" w:rsidP="00A10711">
      <w:pPr>
        <w:rPr>
          <w:lang w:val="fr-FR"/>
        </w:rPr>
      </w:pPr>
      <w:r w:rsidRPr="0030369C">
        <w:rPr>
          <w:lang w:val="fr-FR"/>
        </w:rPr>
        <w:t>L’apprenant s’engage à passer la certification LTE – 4 compétences – dans les 30 jours suivant la fin de la formation</w:t>
      </w:r>
      <w:r>
        <w:rPr>
          <w:lang w:val="fr-FR"/>
        </w:rPr>
        <w:t>.</w:t>
      </w:r>
    </w:p>
    <w:p w14:paraId="1EDF7D93" w14:textId="0778AF8A" w:rsidR="00674174" w:rsidRPr="00F17535" w:rsidRDefault="00674174" w:rsidP="00F17535">
      <w:pPr>
        <w:rPr>
          <w:lang w:val="fr-FR"/>
        </w:rPr>
      </w:pPr>
    </w:p>
    <w:sectPr w:rsidR="00674174" w:rsidRPr="00F17535">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90BF77" w14:textId="77777777" w:rsidR="002B772F" w:rsidRDefault="002B772F" w:rsidP="00295364">
      <w:pPr>
        <w:spacing w:after="0" w:line="240" w:lineRule="auto"/>
      </w:pPr>
      <w:r>
        <w:separator/>
      </w:r>
    </w:p>
  </w:endnote>
  <w:endnote w:type="continuationSeparator" w:id="0">
    <w:p w14:paraId="5D8896E4" w14:textId="77777777" w:rsidR="002B772F" w:rsidRDefault="002B772F" w:rsidP="002953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99716" w14:textId="2349B1C2" w:rsidR="00295364" w:rsidRPr="00295364" w:rsidRDefault="00295364" w:rsidP="00295364">
    <w:pPr>
      <w:pStyle w:val="Footer"/>
      <w:jc w:val="center"/>
    </w:pPr>
  </w:p>
  <w:p w14:paraId="55A663DA" w14:textId="3551EEFA" w:rsidR="00295364" w:rsidRPr="00295364" w:rsidRDefault="00295364" w:rsidP="00295364">
    <w:pPr>
      <w:pStyle w:val="Footer"/>
      <w:jc w:val="center"/>
      <w:rPr>
        <w:sz w:val="18"/>
        <w:szCs w:val="18"/>
        <w:lang w:val="fr-FR"/>
      </w:rPr>
    </w:pPr>
    <w:r w:rsidRPr="00295364">
      <w:rPr>
        <w:lang w:val="fr-FR"/>
      </w:rPr>
      <w:t xml:space="preserve"> </w:t>
    </w:r>
    <w:r w:rsidRPr="00295364">
      <w:rPr>
        <w:sz w:val="18"/>
        <w:szCs w:val="18"/>
        <w:lang w:val="fr-FR"/>
      </w:rPr>
      <w:t xml:space="preserve">GENESE DEVELOPPEMENT - 28 rue </w:t>
    </w:r>
    <w:proofErr w:type="spellStart"/>
    <w:r w:rsidRPr="00295364">
      <w:rPr>
        <w:sz w:val="18"/>
        <w:szCs w:val="18"/>
        <w:lang w:val="fr-FR"/>
      </w:rPr>
      <w:t>Mimont</w:t>
    </w:r>
    <w:proofErr w:type="spellEnd"/>
    <w:r w:rsidRPr="00295364">
      <w:rPr>
        <w:sz w:val="18"/>
        <w:szCs w:val="18"/>
        <w:lang w:val="fr-FR"/>
      </w:rPr>
      <w:t xml:space="preserve"> 06400 Cannes - SIREN 941 415 788 au RCS de Cannes - genese.development@gmail.com - enregistré auprès de la DREETS de Marseille sous le n° 93061187306</w:t>
    </w:r>
  </w:p>
  <w:p w14:paraId="3281EEA7" w14:textId="77777777" w:rsidR="00295364" w:rsidRPr="00295364" w:rsidRDefault="00295364">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4CA83C" w14:textId="77777777" w:rsidR="002B772F" w:rsidRDefault="002B772F" w:rsidP="00295364">
      <w:pPr>
        <w:spacing w:after="0" w:line="240" w:lineRule="auto"/>
      </w:pPr>
      <w:r>
        <w:separator/>
      </w:r>
    </w:p>
  </w:footnote>
  <w:footnote w:type="continuationSeparator" w:id="0">
    <w:p w14:paraId="30A73665" w14:textId="77777777" w:rsidR="002B772F" w:rsidRDefault="002B772F" w:rsidP="002953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9769E" w14:textId="52BB6FD9" w:rsidR="00295364" w:rsidRDefault="00295364">
    <w:pPr>
      <w:pStyle w:val="Header"/>
    </w:pPr>
    <w:r>
      <w:rPr>
        <w:noProof/>
        <w:sz w:val="18"/>
        <w:szCs w:val="18"/>
        <w:lang w:val="fr-FR"/>
      </w:rPr>
      <w:drawing>
        <wp:inline distT="0" distB="0" distL="0" distR="0" wp14:anchorId="7BBEBA96" wp14:editId="2FDD4C92">
          <wp:extent cx="1068019" cy="1068019"/>
          <wp:effectExtent l="0" t="0" r="0" b="0"/>
          <wp:docPr id="514394099" name="Picture 1" descr="A blue book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394099" name="Picture 1" descr="A blue book with a black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6774" cy="108677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9898E7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AC77BD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7F507A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994287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9A9CDC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152E70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4983958F"/>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4DE9B0E0"/>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64EABB7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600673271">
    <w:abstractNumId w:val="6"/>
  </w:num>
  <w:num w:numId="2" w16cid:durableId="590941572">
    <w:abstractNumId w:val="0"/>
  </w:num>
  <w:num w:numId="3" w16cid:durableId="1170439247">
    <w:abstractNumId w:val="2"/>
  </w:num>
  <w:num w:numId="4" w16cid:durableId="1071461024">
    <w:abstractNumId w:val="1"/>
  </w:num>
  <w:num w:numId="5" w16cid:durableId="1559822948">
    <w:abstractNumId w:val="4"/>
  </w:num>
  <w:num w:numId="6" w16cid:durableId="1552691761">
    <w:abstractNumId w:val="8"/>
  </w:num>
  <w:num w:numId="7" w16cid:durableId="1172573619">
    <w:abstractNumId w:val="3"/>
  </w:num>
  <w:num w:numId="8" w16cid:durableId="646782632">
    <w:abstractNumId w:val="7"/>
  </w:num>
  <w:num w:numId="9" w16cid:durableId="9878274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364"/>
    <w:rsid w:val="00082F52"/>
    <w:rsid w:val="001407EE"/>
    <w:rsid w:val="001B3205"/>
    <w:rsid w:val="00295364"/>
    <w:rsid w:val="002B772F"/>
    <w:rsid w:val="002C1E58"/>
    <w:rsid w:val="003F0CD1"/>
    <w:rsid w:val="00403CCB"/>
    <w:rsid w:val="00585A5B"/>
    <w:rsid w:val="00674174"/>
    <w:rsid w:val="006A1A86"/>
    <w:rsid w:val="006A34AF"/>
    <w:rsid w:val="00704A2D"/>
    <w:rsid w:val="0076617B"/>
    <w:rsid w:val="00890D1D"/>
    <w:rsid w:val="009B5CB5"/>
    <w:rsid w:val="009F3995"/>
    <w:rsid w:val="00A10711"/>
    <w:rsid w:val="00D17FC3"/>
    <w:rsid w:val="00F17535"/>
    <w:rsid w:val="00FD16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61130"/>
  <w15:chartTrackingRefBased/>
  <w15:docId w15:val="{755EE18E-0484-4432-89AE-9A6F1F37E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7535"/>
  </w:style>
  <w:style w:type="paragraph" w:styleId="Heading1">
    <w:name w:val="heading 1"/>
    <w:basedOn w:val="Normal"/>
    <w:next w:val="Normal"/>
    <w:link w:val="Heading1Char"/>
    <w:uiPriority w:val="9"/>
    <w:qFormat/>
    <w:rsid w:val="002953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53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53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53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53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53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53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53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53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53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53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53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53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53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53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53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53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5364"/>
    <w:rPr>
      <w:rFonts w:eastAsiaTheme="majorEastAsia" w:cstheme="majorBidi"/>
      <w:color w:val="272727" w:themeColor="text1" w:themeTint="D8"/>
    </w:rPr>
  </w:style>
  <w:style w:type="paragraph" w:styleId="Title">
    <w:name w:val="Title"/>
    <w:basedOn w:val="Normal"/>
    <w:next w:val="Normal"/>
    <w:link w:val="TitleChar"/>
    <w:uiPriority w:val="10"/>
    <w:qFormat/>
    <w:rsid w:val="002953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53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53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53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5364"/>
    <w:pPr>
      <w:spacing w:before="160"/>
      <w:jc w:val="center"/>
    </w:pPr>
    <w:rPr>
      <w:i/>
      <w:iCs/>
      <w:color w:val="404040" w:themeColor="text1" w:themeTint="BF"/>
    </w:rPr>
  </w:style>
  <w:style w:type="character" w:customStyle="1" w:styleId="QuoteChar">
    <w:name w:val="Quote Char"/>
    <w:basedOn w:val="DefaultParagraphFont"/>
    <w:link w:val="Quote"/>
    <w:uiPriority w:val="29"/>
    <w:rsid w:val="00295364"/>
    <w:rPr>
      <w:i/>
      <w:iCs/>
      <w:color w:val="404040" w:themeColor="text1" w:themeTint="BF"/>
    </w:rPr>
  </w:style>
  <w:style w:type="paragraph" w:styleId="ListParagraph">
    <w:name w:val="List Paragraph"/>
    <w:basedOn w:val="Normal"/>
    <w:uiPriority w:val="34"/>
    <w:qFormat/>
    <w:rsid w:val="00295364"/>
    <w:pPr>
      <w:ind w:left="720"/>
      <w:contextualSpacing/>
    </w:pPr>
  </w:style>
  <w:style w:type="character" w:styleId="IntenseEmphasis">
    <w:name w:val="Intense Emphasis"/>
    <w:basedOn w:val="DefaultParagraphFont"/>
    <w:uiPriority w:val="21"/>
    <w:qFormat/>
    <w:rsid w:val="00295364"/>
    <w:rPr>
      <w:i/>
      <w:iCs/>
      <w:color w:val="0F4761" w:themeColor="accent1" w:themeShade="BF"/>
    </w:rPr>
  </w:style>
  <w:style w:type="paragraph" w:styleId="IntenseQuote">
    <w:name w:val="Intense Quote"/>
    <w:basedOn w:val="Normal"/>
    <w:next w:val="Normal"/>
    <w:link w:val="IntenseQuoteChar"/>
    <w:uiPriority w:val="30"/>
    <w:qFormat/>
    <w:rsid w:val="002953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5364"/>
    <w:rPr>
      <w:i/>
      <w:iCs/>
      <w:color w:val="0F4761" w:themeColor="accent1" w:themeShade="BF"/>
    </w:rPr>
  </w:style>
  <w:style w:type="character" w:styleId="IntenseReference">
    <w:name w:val="Intense Reference"/>
    <w:basedOn w:val="DefaultParagraphFont"/>
    <w:uiPriority w:val="32"/>
    <w:qFormat/>
    <w:rsid w:val="00295364"/>
    <w:rPr>
      <w:b/>
      <w:bCs/>
      <w:smallCaps/>
      <w:color w:val="0F4761" w:themeColor="accent1" w:themeShade="BF"/>
      <w:spacing w:val="5"/>
    </w:rPr>
  </w:style>
  <w:style w:type="paragraph" w:styleId="Header">
    <w:name w:val="header"/>
    <w:basedOn w:val="Normal"/>
    <w:link w:val="HeaderChar"/>
    <w:uiPriority w:val="99"/>
    <w:unhideWhenUsed/>
    <w:rsid w:val="002953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5364"/>
  </w:style>
  <w:style w:type="paragraph" w:styleId="Footer">
    <w:name w:val="footer"/>
    <w:basedOn w:val="Normal"/>
    <w:link w:val="FooterChar"/>
    <w:uiPriority w:val="99"/>
    <w:unhideWhenUsed/>
    <w:rsid w:val="002953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53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284</Words>
  <Characters>1621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Romain Collier</dc:creator>
  <cp:keywords/>
  <dc:description/>
  <cp:lastModifiedBy>Romain Collier</cp:lastModifiedBy>
  <cp:revision>5</cp:revision>
  <dcterms:created xsi:type="dcterms:W3CDTF">2025-09-01T09:43:00Z</dcterms:created>
  <dcterms:modified xsi:type="dcterms:W3CDTF">2025-09-02T12:33:00Z</dcterms:modified>
</cp:coreProperties>
</file>